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P.O. Box 358, Clio, MI 48420 (810) 496-1813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eSwatini 2020 Compassionate Life Swazi Team Trip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8"/>
        <w:gridCol w:w="4410"/>
        <w:tblGridChange w:id="0">
          <w:tblGrid>
            <w:gridCol w:w="6408"/>
            <w:gridCol w:w="4410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Birthday (if under 18):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City/State/Zip: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long have you attended Church: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Trip year: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15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HEALTH AND BACKGROUND INFORMATION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In what ways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do you volunteer in the community and/or the church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Why do you want to participate on this mission trip?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What skills or talents do you have?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What contact have you had with racial, ethnic, or cultural groups other than your own?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Briefly describe your travel experience outside of North America.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Have you been on any previous mission trips? If so, when, where, and with what organization?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Are there any medical problems that may hinder your ministry overseas? Please explain.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Would you consider yourself to be in [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Good,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Fair, or Poor] health?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If accepted on the team would you be willing to take the recommended medications for overseas travel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as identified by the U.S. Centers for Disease Control and Prevention (CDC) or your physician?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If accepted on the mission team, would your family be supportive? If not, please explain.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Have you been treated or hospitalized for a mental or emotional condition in the last 5 years?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Have you ever been in police custody, jail or on probation?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Briefly describe your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religious beliefs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List one reference from your work or community (not a family member).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Name: _____________________________________Phone#: 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chosen to serve on the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Mission Team, I agree to attend the training sessions, abide by the rules, participate in the debriefing. Furthermore, I hereby affirm all information contained in the foregoing application is correct under the penalties of perjury for the State of Michigan.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Sign: ________________________________________Date: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Mission Team Guidelines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guidelines listed below are an essential part of being a guest of Compassionate Life, it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artner inistries and the Free Methodist Church overseas. By complying with these expectations I will help enhance the sense of community that exists and accomplish the mission's purpose most effectively.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 understand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may not have all the conveniences I am used to at home. For this reason I will strive to be flexible and adjust my personal desires for the sake of the mission.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signing below I accept the following conditions and agree to: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1.</w:t>
        <w:tab/>
        <w:t xml:space="preserve">Adopt an attitude that I am on this trip to try to understand the Swazi culture, not to convince them of my own view-point or style. I know that there are many different ways to accomplish the same objective, and know that my way is not necessarily the best.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Guard my language, avoid profanity, insensitive humor, and an argumentative spirit as well as abstain from making derogatory comments about my hosts, their country, customs, food, manners or ideas.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Accept the authority of the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Mission Team Leadership and Swazi hosts in all decisions. I recognize that they have the team’s best interest at heart and I will abide by their decisions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Recognize that the Swazi people will look at me for an example of how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United States citizen acts, and I will not treat that responsibility lightly.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Attend church services and mission meetings as scheduled (verbal participation is voluntary, but bodily presence is required). I will regard different styles of worship with respect. I agree that Sundays will be observed in ways that are acceptable to the Swazi hosts, even if this means no work, no shopping, or tourist activities.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Avoid any actions which might be perceived as amorous attentions toward people I meet. I will be careful in all conversations or social contacts with nationals and mission team members of the opposite gender. I agree that romantic advances are prohibited.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Refrain from using tobacco or alcoholic beverages while in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I will abstain from any illegal drugs or prohibited activity while on this trip.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 guided by the standards of  C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ompassionate Life and it’s partner ministries in eSwatini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in relation to clothing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 will not take personal trips for any reason that will deviate from the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Mission Team’s agenda and schedule. I recognize that the need for personal safety in a foreign country cannot be taken for granted. Therefore, I agree to never go anywhere without the knowledge and approval of the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Mission Team Leadership first, thus limiting my personal freedoms.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Not unduly pressure merchants to sell at prices which do not provide a fair return on their product when bargaining for purchases in the shops and marketplaces.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Seek guidance from the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Mission Team Leadership when I am moved by compassion or kindness to give gifts (whether cash, tools, personal items or things brought from home)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 will clear it beforehand with the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eSwatini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Mission Team Leadership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Understand that repeated, willful neglect of this covenant is considered unsatisfactory since it jeopardizes the ministry of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Compassionate 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it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artner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inistries and Free Methodist Church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If asked to leave because of compromising this covenant, I will return home immediately at my own expense.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-28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Sign: _______________________________________________________ Date: ________________________</w:t>
      </w:r>
    </w:p>
    <w:sectPr>
      <w:footerReference r:id="rId6" w:type="default"/>
      <w:pgSz w:h="15840" w:w="12240"/>
      <w:pgMar w:bottom="720" w:top="43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8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